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09" w:rsidRPr="00954AD3" w:rsidRDefault="00FF5E09" w:rsidP="00FF5E09">
      <w:pPr>
        <w:jc w:val="center"/>
        <w:rPr>
          <w:b/>
          <w:u w:val="single"/>
        </w:rPr>
      </w:pPr>
      <w:r w:rsidRPr="00954AD3">
        <w:rPr>
          <w:b/>
          <w:u w:val="single"/>
        </w:rPr>
        <w:t>HIGHGATE MEDICAL CENTE</w:t>
      </w:r>
    </w:p>
    <w:p w:rsidR="00FF5E09" w:rsidRPr="00954AD3" w:rsidRDefault="00FF5E09" w:rsidP="00FF5E09">
      <w:pPr>
        <w:jc w:val="center"/>
        <w:rPr>
          <w:u w:val="single"/>
        </w:rPr>
      </w:pPr>
    </w:p>
    <w:p w:rsidR="00FF5E09" w:rsidRPr="00954AD3" w:rsidRDefault="00FF5E09" w:rsidP="00FF5E09">
      <w:pPr>
        <w:jc w:val="center"/>
        <w:rPr>
          <w:b/>
          <w:u w:val="single"/>
        </w:rPr>
      </w:pPr>
      <w:r w:rsidRPr="00954AD3">
        <w:rPr>
          <w:b/>
          <w:u w:val="single"/>
        </w:rPr>
        <w:t>Patient Participation Group Meeting Minutes</w:t>
      </w:r>
    </w:p>
    <w:p w:rsidR="00FF5E09" w:rsidRPr="00954AD3" w:rsidRDefault="00FF5E09" w:rsidP="00FF5E09">
      <w:pPr>
        <w:jc w:val="center"/>
        <w:rPr>
          <w:u w:val="single"/>
        </w:rPr>
      </w:pPr>
    </w:p>
    <w:p w:rsidR="00FF5E09" w:rsidRPr="00954AD3" w:rsidRDefault="00FF5E09" w:rsidP="00FF5E09"/>
    <w:p w:rsidR="00FF5E09" w:rsidRPr="00954AD3" w:rsidRDefault="00FF5E09" w:rsidP="00FF5E09">
      <w:pPr>
        <w:ind w:left="1440" w:hanging="1440"/>
      </w:pPr>
      <w:r w:rsidRPr="00954AD3">
        <w:rPr>
          <w:b/>
        </w:rPr>
        <w:t>Date</w:t>
      </w:r>
      <w:r w:rsidRPr="00954AD3">
        <w:t>:</w:t>
      </w:r>
      <w:r w:rsidRPr="00954AD3">
        <w:tab/>
        <w:t>Patient Participation G</w:t>
      </w:r>
      <w:r w:rsidR="0040356C" w:rsidRPr="00954AD3">
        <w:t>roup me</w:t>
      </w:r>
      <w:r w:rsidR="002A03C9" w:rsidRPr="00954AD3">
        <w:t xml:space="preserve">eting held on Thursday </w:t>
      </w:r>
      <w:r w:rsidR="003D215D" w:rsidRPr="00954AD3">
        <w:t>28.11.19</w:t>
      </w:r>
    </w:p>
    <w:p w:rsidR="00F86DD6" w:rsidRPr="00954AD3" w:rsidRDefault="00FA0D3D" w:rsidP="00F86DD6">
      <w:pPr>
        <w:ind w:left="1440" w:hanging="1440"/>
        <w:jc w:val="center"/>
        <w:rPr>
          <w:u w:val="single"/>
        </w:rPr>
      </w:pPr>
      <w:r>
        <w:rPr>
          <w:b/>
          <w:u w:val="single"/>
        </w:rPr>
        <w:t>In combination with our Macm</w:t>
      </w:r>
      <w:bookmarkStart w:id="0" w:name="_GoBack"/>
      <w:bookmarkEnd w:id="0"/>
      <w:r w:rsidR="00F86DD6" w:rsidRPr="00954AD3">
        <w:rPr>
          <w:b/>
          <w:u w:val="single"/>
        </w:rPr>
        <w:t>illan Coffee afternoon</w:t>
      </w:r>
    </w:p>
    <w:p w:rsidR="00F86DD6" w:rsidRPr="00954AD3" w:rsidRDefault="00F86DD6" w:rsidP="00FF5E09">
      <w:pPr>
        <w:rPr>
          <w:b/>
        </w:rPr>
      </w:pPr>
    </w:p>
    <w:p w:rsidR="00FF5E09" w:rsidRPr="00954AD3" w:rsidRDefault="00FF5E09" w:rsidP="00FF5E09">
      <w:r w:rsidRPr="00954AD3">
        <w:rPr>
          <w:b/>
        </w:rPr>
        <w:t>Venue</w:t>
      </w:r>
      <w:r w:rsidRPr="00954AD3">
        <w:t>:</w:t>
      </w:r>
      <w:r w:rsidRPr="00954AD3">
        <w:tab/>
        <w:t>Highgate Medical Centre – main patient waiting room</w:t>
      </w:r>
    </w:p>
    <w:p w:rsidR="00FF5E09" w:rsidRPr="00954AD3" w:rsidRDefault="00FF5E09" w:rsidP="00FF5E09">
      <w:r w:rsidRPr="00954AD3">
        <w:rPr>
          <w:b/>
        </w:rPr>
        <w:t>Time</w:t>
      </w:r>
      <w:r w:rsidRPr="00954AD3">
        <w:t>:</w:t>
      </w:r>
      <w:r w:rsidR="002A03C9" w:rsidRPr="00954AD3">
        <w:tab/>
      </w:r>
      <w:r w:rsidR="002A03C9" w:rsidRPr="00954AD3">
        <w:tab/>
      </w:r>
      <w:r w:rsidR="003D215D" w:rsidRPr="00954AD3">
        <w:t>1.30 – 3.30pm</w:t>
      </w:r>
    </w:p>
    <w:p w:rsidR="00FF5E09" w:rsidRPr="00954AD3" w:rsidRDefault="00FF5E09" w:rsidP="00FF5E09">
      <w:pPr>
        <w:jc w:val="center"/>
        <w:rPr>
          <w:u w:val="single"/>
        </w:rPr>
      </w:pPr>
    </w:p>
    <w:p w:rsidR="00FF5E09" w:rsidRPr="00954AD3" w:rsidRDefault="00FF5E09" w:rsidP="00FF5E09">
      <w:pPr>
        <w:jc w:val="center"/>
        <w:rPr>
          <w:u w:val="single"/>
        </w:rPr>
      </w:pPr>
    </w:p>
    <w:p w:rsidR="00FF5E09" w:rsidRPr="00954AD3" w:rsidRDefault="00FF5E09" w:rsidP="00FF5E09">
      <w:pPr>
        <w:rPr>
          <w:b/>
          <w:u w:val="single"/>
        </w:rPr>
      </w:pPr>
      <w:r w:rsidRPr="00954AD3">
        <w:rPr>
          <w:b/>
          <w:u w:val="single"/>
        </w:rPr>
        <w:t xml:space="preserve">Staff present in the </w:t>
      </w:r>
      <w:r w:rsidR="003D215D" w:rsidRPr="00954AD3">
        <w:rPr>
          <w:b/>
          <w:u w:val="single"/>
        </w:rPr>
        <w:t>meeting:</w:t>
      </w:r>
    </w:p>
    <w:p w:rsidR="00FF5E09" w:rsidRPr="00954AD3" w:rsidRDefault="00FF5E09" w:rsidP="00FF5E09">
      <w:pPr>
        <w:rPr>
          <w:u w:val="single"/>
        </w:rPr>
      </w:pPr>
    </w:p>
    <w:p w:rsidR="00FF5E09" w:rsidRPr="00954AD3" w:rsidRDefault="003D215D" w:rsidP="00FF5E09">
      <w:r w:rsidRPr="00954AD3">
        <w:t xml:space="preserve">Dr </w:t>
      </w:r>
      <w:proofErr w:type="spellStart"/>
      <w:r w:rsidRPr="00954AD3">
        <w:t>Pandit</w:t>
      </w:r>
      <w:proofErr w:type="spellEnd"/>
      <w:r w:rsidRPr="00954AD3">
        <w:t xml:space="preserve"> </w:t>
      </w:r>
    </w:p>
    <w:p w:rsidR="00FF5E09" w:rsidRPr="00954AD3" w:rsidRDefault="003D215D" w:rsidP="00FF5E09">
      <w:proofErr w:type="spellStart"/>
      <w:r w:rsidRPr="00954AD3">
        <w:t>Sureya</w:t>
      </w:r>
      <w:proofErr w:type="spellEnd"/>
      <w:r w:rsidRPr="00954AD3">
        <w:t xml:space="preserve"> Dawood</w:t>
      </w:r>
    </w:p>
    <w:p w:rsidR="00FF5E09" w:rsidRDefault="003D215D" w:rsidP="00FF5E09">
      <w:r w:rsidRPr="00954AD3">
        <w:t xml:space="preserve">Dr </w:t>
      </w:r>
      <w:proofErr w:type="spellStart"/>
      <w:r w:rsidRPr="00954AD3">
        <w:t>Jui</w:t>
      </w:r>
      <w:proofErr w:type="spellEnd"/>
      <w:r w:rsidRPr="00954AD3">
        <w:t xml:space="preserve"> </w:t>
      </w:r>
    </w:p>
    <w:p w:rsidR="00DD0721" w:rsidRDefault="00DD0721" w:rsidP="00FF5E09">
      <w:proofErr w:type="spellStart"/>
      <w:r>
        <w:t>Rohima</w:t>
      </w:r>
      <w:proofErr w:type="spellEnd"/>
    </w:p>
    <w:p w:rsidR="00DD0721" w:rsidRDefault="00DD0721" w:rsidP="00FF5E09">
      <w:proofErr w:type="spellStart"/>
      <w:r>
        <w:t>Ruksana</w:t>
      </w:r>
      <w:proofErr w:type="spellEnd"/>
    </w:p>
    <w:p w:rsidR="00DD0721" w:rsidRDefault="00DD0721" w:rsidP="00FF5E09">
      <w:proofErr w:type="spellStart"/>
      <w:r>
        <w:t>Irtiqa</w:t>
      </w:r>
      <w:proofErr w:type="spellEnd"/>
    </w:p>
    <w:p w:rsidR="00DD0721" w:rsidRDefault="00DD0721" w:rsidP="00FF5E09">
      <w:r>
        <w:t xml:space="preserve">Samantha (covering reception) </w:t>
      </w:r>
    </w:p>
    <w:p w:rsidR="00DD0721" w:rsidRPr="00954AD3" w:rsidRDefault="00DD0721" w:rsidP="00FF5E09">
      <w:r>
        <w:t>Joy</w:t>
      </w:r>
    </w:p>
    <w:p w:rsidR="00FF5E09" w:rsidRPr="00954AD3" w:rsidRDefault="00FF5E09" w:rsidP="00FF5E09"/>
    <w:p w:rsidR="00FF5E09" w:rsidRPr="00954AD3" w:rsidRDefault="00954AD3" w:rsidP="00FF5E09">
      <w:r>
        <w:rPr>
          <w:b/>
          <w:u w:val="single"/>
        </w:rPr>
        <w:t>P</w:t>
      </w:r>
      <w:r w:rsidR="00FF5E09" w:rsidRPr="00954AD3">
        <w:rPr>
          <w:b/>
          <w:u w:val="single"/>
        </w:rPr>
        <w:t xml:space="preserve">atients </w:t>
      </w:r>
      <w:r>
        <w:rPr>
          <w:b/>
          <w:u w:val="single"/>
        </w:rPr>
        <w:t>who attended (EMIS ID</w:t>
      </w:r>
      <w:r w:rsidR="003D215D" w:rsidRPr="00954AD3">
        <w:rPr>
          <w:b/>
          <w:u w:val="single"/>
        </w:rPr>
        <w:t>):</w:t>
      </w:r>
    </w:p>
    <w:p w:rsidR="00FF5E09" w:rsidRDefault="00FF5E09" w:rsidP="00FF5E09"/>
    <w:p w:rsidR="00FF5E09" w:rsidRDefault="00D36E4E" w:rsidP="00FF5E09">
      <w:pPr>
        <w:pBdr>
          <w:bottom w:val="single" w:sz="12" w:space="1" w:color="auto"/>
        </w:pBdr>
        <w:rPr>
          <w:b/>
          <w:color w:val="000000" w:themeColor="text1"/>
        </w:rPr>
      </w:pPr>
      <w:r>
        <w:rPr>
          <w:b/>
          <w:color w:val="000000" w:themeColor="text1"/>
        </w:rPr>
        <w:t xml:space="preserve">1898 – 7233 – 2289 – 1684 – 1214 – 3250 – 4609 </w:t>
      </w:r>
      <w:r w:rsidR="00F86DD6">
        <w:rPr>
          <w:b/>
          <w:color w:val="000000" w:themeColor="text1"/>
        </w:rPr>
        <w:t>–</w:t>
      </w:r>
      <w:r>
        <w:rPr>
          <w:b/>
          <w:color w:val="000000" w:themeColor="text1"/>
        </w:rPr>
        <w:t xml:space="preserve"> 4195</w:t>
      </w:r>
      <w:r w:rsidR="00F86DD6">
        <w:rPr>
          <w:b/>
          <w:color w:val="000000" w:themeColor="text1"/>
        </w:rPr>
        <w:t xml:space="preserve"> </w:t>
      </w:r>
      <w:r w:rsidR="00507D41">
        <w:rPr>
          <w:b/>
          <w:color w:val="000000" w:themeColor="text1"/>
        </w:rPr>
        <w:t>–</w:t>
      </w:r>
      <w:r w:rsidR="00954AD3">
        <w:rPr>
          <w:b/>
          <w:color w:val="000000" w:themeColor="text1"/>
        </w:rPr>
        <w:t xml:space="preserve"> </w:t>
      </w:r>
      <w:r w:rsidR="00507D41">
        <w:rPr>
          <w:b/>
          <w:color w:val="000000" w:themeColor="text1"/>
        </w:rPr>
        <w:t xml:space="preserve">890 – 287 </w:t>
      </w:r>
    </w:p>
    <w:p w:rsidR="0040356C" w:rsidRDefault="0040356C" w:rsidP="00FF5E09">
      <w:pPr>
        <w:pBdr>
          <w:bottom w:val="single" w:sz="12" w:space="1" w:color="auto"/>
        </w:pBdr>
        <w:rPr>
          <w:b/>
          <w:color w:val="000000" w:themeColor="text1"/>
        </w:rPr>
      </w:pPr>
    </w:p>
    <w:p w:rsidR="00FF5E09" w:rsidRDefault="00FF5E09" w:rsidP="00FF5E09"/>
    <w:p w:rsidR="00516F59" w:rsidRDefault="00D36E4E" w:rsidP="00516F59">
      <w:r>
        <w:t xml:space="preserve">Dr </w:t>
      </w:r>
      <w:proofErr w:type="spellStart"/>
      <w:r>
        <w:t>Pandit</w:t>
      </w:r>
      <w:proofErr w:type="spellEnd"/>
      <w:r w:rsidR="00FF5E09">
        <w:t xml:space="preserve"> started off the meeting by thanking and welcoming everyone to the patient group meeting. Dr </w:t>
      </w:r>
      <w:proofErr w:type="spellStart"/>
      <w:r w:rsidR="00FF5E09">
        <w:t>Pandit</w:t>
      </w:r>
      <w:proofErr w:type="spellEnd"/>
      <w:r w:rsidR="00FF5E09">
        <w:t xml:space="preserve"> also gave</w:t>
      </w:r>
      <w:r w:rsidR="004D6CD5">
        <w:t xml:space="preserve"> a</w:t>
      </w:r>
      <w:r w:rsidR="00FF5E09">
        <w:t xml:space="preserve"> warm welcome to all the patients and thanked them for taking the time to attend this patient participation group meeting</w:t>
      </w:r>
      <w:r w:rsidR="00F86DD6">
        <w:t xml:space="preserve">. </w:t>
      </w:r>
    </w:p>
    <w:p w:rsidR="00F74CA5" w:rsidRDefault="00F74CA5" w:rsidP="00516F59"/>
    <w:p w:rsidR="00F74CA5" w:rsidRDefault="00F74CA5" w:rsidP="00516F59">
      <w:proofErr w:type="spellStart"/>
      <w:r>
        <w:t>Dr.</w:t>
      </w:r>
      <w:proofErr w:type="spellEnd"/>
      <w:r>
        <w:t xml:space="preserve"> </w:t>
      </w:r>
      <w:proofErr w:type="spellStart"/>
      <w:r>
        <w:t>Pandit</w:t>
      </w:r>
      <w:proofErr w:type="spellEnd"/>
      <w:r>
        <w:t xml:space="preserve"> introduced the (BSOL) Birmingham and Solihull Health App to the patients, leaflets and flyers were given out to each patient who attended </w:t>
      </w:r>
      <w:r w:rsidR="00954AD3">
        <w:t xml:space="preserve">– registering to the app was shown to the patients online and the benefits of having access to ones records were highlighted </w:t>
      </w:r>
    </w:p>
    <w:p w:rsidR="00954AD3" w:rsidRDefault="00954AD3" w:rsidP="00516F59"/>
    <w:p w:rsidR="00954AD3" w:rsidRDefault="00954AD3" w:rsidP="00516F59">
      <w:r>
        <w:t xml:space="preserve">Dr </w:t>
      </w:r>
      <w:proofErr w:type="spellStart"/>
      <w:r>
        <w:t>Pandit</w:t>
      </w:r>
      <w:proofErr w:type="spellEnd"/>
      <w:r>
        <w:t xml:space="preserve"> also re-visited the topic of the importance of getting vaccinated against Flu patients were encouraged to book their appointments at reception </w:t>
      </w:r>
    </w:p>
    <w:p w:rsidR="00C20EBA" w:rsidRDefault="00C20EBA" w:rsidP="00516F59"/>
    <w:p w:rsidR="00C20EBA" w:rsidRDefault="00C20EBA" w:rsidP="00516F59">
      <w:r>
        <w:t xml:space="preserve">You said we did – survey outcomes were discussed with patients, in terms of what changes had been made </w:t>
      </w:r>
    </w:p>
    <w:p w:rsidR="00C20EBA" w:rsidRPr="005B348F" w:rsidRDefault="00C20EBA" w:rsidP="005B348F">
      <w:pPr>
        <w:pStyle w:val="NoSpacing"/>
        <w:numPr>
          <w:ilvl w:val="0"/>
          <w:numId w:val="2"/>
        </w:numPr>
        <w:rPr>
          <w:rFonts w:ascii="Times New Roman" w:hAnsi="Times New Roman"/>
          <w:szCs w:val="20"/>
        </w:rPr>
      </w:pPr>
      <w:r w:rsidRPr="005B348F">
        <w:rPr>
          <w:rFonts w:ascii="Times New Roman" w:hAnsi="Times New Roman"/>
          <w:szCs w:val="20"/>
        </w:rPr>
        <w:t xml:space="preserve">20 more appointments </w:t>
      </w:r>
      <w:r w:rsidR="005B348F">
        <w:rPr>
          <w:rFonts w:ascii="Times New Roman" w:hAnsi="Times New Roman"/>
          <w:szCs w:val="20"/>
        </w:rPr>
        <w:t>have been uploaded per</w:t>
      </w:r>
      <w:r w:rsidRPr="005B348F">
        <w:rPr>
          <w:rFonts w:ascii="Times New Roman" w:hAnsi="Times New Roman"/>
          <w:szCs w:val="20"/>
        </w:rPr>
        <w:t xml:space="preserve"> week for patients to be able to book to speak to a GP at the surgery   </w:t>
      </w:r>
    </w:p>
    <w:p w:rsidR="005B348F" w:rsidRPr="005B348F" w:rsidRDefault="005B348F" w:rsidP="005B348F">
      <w:pPr>
        <w:pStyle w:val="NoSpacing"/>
        <w:numPr>
          <w:ilvl w:val="0"/>
          <w:numId w:val="2"/>
        </w:numPr>
        <w:rPr>
          <w:rFonts w:ascii="Times New Roman" w:hAnsi="Times New Roman"/>
          <w:szCs w:val="20"/>
        </w:rPr>
      </w:pPr>
      <w:r>
        <w:rPr>
          <w:rFonts w:ascii="Times New Roman" w:hAnsi="Times New Roman"/>
          <w:szCs w:val="20"/>
        </w:rPr>
        <w:t xml:space="preserve">Surveys have now been introduced online via </w:t>
      </w:r>
      <w:r w:rsidRPr="005B348F">
        <w:rPr>
          <w:rFonts w:ascii="Times New Roman" w:hAnsi="Times New Roman"/>
          <w:szCs w:val="20"/>
        </w:rPr>
        <w:t>survey</w:t>
      </w:r>
      <w:r>
        <w:rPr>
          <w:rFonts w:ascii="Times New Roman" w:hAnsi="Times New Roman"/>
          <w:szCs w:val="20"/>
        </w:rPr>
        <w:t xml:space="preserve"> </w:t>
      </w:r>
      <w:r w:rsidRPr="005B348F">
        <w:rPr>
          <w:rFonts w:ascii="Times New Roman" w:hAnsi="Times New Roman"/>
          <w:szCs w:val="20"/>
        </w:rPr>
        <w:t>monkey</w:t>
      </w:r>
      <w:r>
        <w:rPr>
          <w:rFonts w:ascii="Times New Roman" w:hAnsi="Times New Roman"/>
          <w:szCs w:val="20"/>
        </w:rPr>
        <w:t xml:space="preserve"> website</w:t>
      </w:r>
      <w:r w:rsidRPr="005B348F">
        <w:rPr>
          <w:rFonts w:ascii="Times New Roman" w:hAnsi="Times New Roman"/>
          <w:szCs w:val="20"/>
        </w:rPr>
        <w:t xml:space="preserve"> patients who have given email contacts to the surgery </w:t>
      </w:r>
      <w:r>
        <w:rPr>
          <w:rFonts w:ascii="Times New Roman" w:hAnsi="Times New Roman"/>
          <w:szCs w:val="20"/>
        </w:rPr>
        <w:t xml:space="preserve">have been invited to participate in these </w:t>
      </w:r>
    </w:p>
    <w:p w:rsidR="005B348F" w:rsidRPr="005B348F" w:rsidRDefault="005B348F" w:rsidP="005B348F">
      <w:pPr>
        <w:pStyle w:val="NoSpacing"/>
        <w:numPr>
          <w:ilvl w:val="0"/>
          <w:numId w:val="2"/>
        </w:numPr>
        <w:rPr>
          <w:rFonts w:ascii="Times New Roman" w:hAnsi="Times New Roman"/>
          <w:szCs w:val="20"/>
        </w:rPr>
      </w:pPr>
      <w:r w:rsidRPr="005B348F">
        <w:rPr>
          <w:rFonts w:ascii="Times New Roman" w:hAnsi="Times New Roman"/>
          <w:szCs w:val="20"/>
        </w:rPr>
        <w:t>We have increased more PPG meetings throughout the year and sent invitations to all patients who want to attend and participate.</w:t>
      </w:r>
    </w:p>
    <w:p w:rsidR="005B348F" w:rsidRPr="005B348F" w:rsidRDefault="005B348F" w:rsidP="005B348F">
      <w:pPr>
        <w:pStyle w:val="NoSpacing"/>
        <w:numPr>
          <w:ilvl w:val="0"/>
          <w:numId w:val="2"/>
        </w:numPr>
        <w:rPr>
          <w:rFonts w:ascii="Times New Roman" w:hAnsi="Times New Roman"/>
          <w:szCs w:val="20"/>
        </w:rPr>
      </w:pPr>
      <w:r w:rsidRPr="005B348F">
        <w:rPr>
          <w:rFonts w:ascii="Times New Roman" w:hAnsi="Times New Roman"/>
          <w:szCs w:val="20"/>
        </w:rPr>
        <w:lastRenderedPageBreak/>
        <w:t xml:space="preserve">22 more appointments per week </w:t>
      </w:r>
      <w:r>
        <w:rPr>
          <w:rFonts w:ascii="Times New Roman" w:hAnsi="Times New Roman"/>
          <w:szCs w:val="20"/>
        </w:rPr>
        <w:t xml:space="preserve">have been made available </w:t>
      </w:r>
      <w:r w:rsidRPr="005B348F">
        <w:rPr>
          <w:rFonts w:ascii="Times New Roman" w:hAnsi="Times New Roman"/>
          <w:szCs w:val="20"/>
        </w:rPr>
        <w:t>for patients to be able to book online.  We have also employed another receptionist to cover rec</w:t>
      </w:r>
      <w:r>
        <w:rPr>
          <w:rFonts w:ascii="Times New Roman" w:hAnsi="Times New Roman"/>
          <w:szCs w:val="20"/>
        </w:rPr>
        <w:t>eption during high call volumes to avoid long waiting times on the phone</w:t>
      </w:r>
    </w:p>
    <w:p w:rsidR="00C20EBA" w:rsidRDefault="00C20EBA" w:rsidP="00516F59"/>
    <w:p w:rsidR="00954AD3" w:rsidRDefault="00954AD3" w:rsidP="00516F59"/>
    <w:p w:rsidR="00954AD3" w:rsidRDefault="00954AD3" w:rsidP="00516F59">
      <w:r>
        <w:t xml:space="preserve">Thereafter a tribute was paid to our elderly patients who </w:t>
      </w:r>
      <w:r w:rsidR="00FA0D3D">
        <w:t>had attended surgery for our Macm</w:t>
      </w:r>
      <w:r>
        <w:t xml:space="preserve">illan coffee afternoon – They were asked to present their secrets of good health and encourage others with any words of advice they had in terms of looking after one’s self </w:t>
      </w:r>
    </w:p>
    <w:p w:rsidR="00516F59" w:rsidRDefault="00516F59" w:rsidP="00516F59"/>
    <w:p w:rsidR="00954AD3" w:rsidRDefault="00954AD3">
      <w:r>
        <w:t xml:space="preserve">Our external visitor </w:t>
      </w:r>
      <w:proofErr w:type="spellStart"/>
      <w:r>
        <w:t>Upjeet</w:t>
      </w:r>
      <w:proofErr w:type="spellEnd"/>
      <w:r>
        <w:t xml:space="preserve"> was introduced who attended from th</w:t>
      </w:r>
      <w:r w:rsidR="00FA0D3D">
        <w:t>e St Mary’s Hospice for our Macm</w:t>
      </w:r>
      <w:r>
        <w:t xml:space="preserve">illan coffee afternoon and spoke to the patients regarding the services St Mary’s offered to patients as well as their family and friends </w:t>
      </w:r>
      <w:r w:rsidR="00C20EBA">
        <w:t xml:space="preserve">– during an illness and after a loved one may have passed </w:t>
      </w:r>
    </w:p>
    <w:p w:rsidR="00C20EBA" w:rsidRDefault="00C20EBA"/>
    <w:p w:rsidR="00C20EBA" w:rsidRDefault="00C20EBA">
      <w:r>
        <w:t xml:space="preserve">Patients were very touched after hearing about all the support available to them and knowing about all the hard work put into looking after patients which made them all donate very generously towards the cause for which we raised £125 </w:t>
      </w:r>
    </w:p>
    <w:p w:rsidR="00507D41" w:rsidRDefault="00507D41"/>
    <w:p w:rsidR="00507D41" w:rsidRDefault="00507D41">
      <w:r>
        <w:t>Patients were then given the opp</w:t>
      </w:r>
      <w:r w:rsidR="00FA0D3D">
        <w:t>ortunity to help themselves to h</w:t>
      </w:r>
      <w:r>
        <w:t xml:space="preserve">ot drinks and snacks served at the Surgery and to get to mellow down with ice breaker games having the chance to socialise and let loose with other people </w:t>
      </w:r>
    </w:p>
    <w:p w:rsidR="00507D41" w:rsidRDefault="00507D41"/>
    <w:p w:rsidR="00507D41" w:rsidRDefault="00507D41">
      <w:r>
        <w:t xml:space="preserve">We played dunk the biscuit in the tea, where patients were blind folded and asked to attempt to stick the biscuit sticker in the centre of the tea </w:t>
      </w:r>
    </w:p>
    <w:p w:rsidR="00507D41" w:rsidRDefault="00507D41">
      <w:r>
        <w:t xml:space="preserve">Patients who attended also took part in guessing how many </w:t>
      </w:r>
      <w:r w:rsidR="00DD0721">
        <w:t xml:space="preserve">berries were in the cooked pie – the winner was patient 890 who won the prize </w:t>
      </w:r>
    </w:p>
    <w:p w:rsidR="00DD0721" w:rsidRDefault="00DD0721"/>
    <w:p w:rsidR="00DD0721" w:rsidRDefault="00DD0721">
      <w:r>
        <w:t xml:space="preserve">Overall the patients seemed to have had a fabulous time taking selfies and pictures with our cheeky cherry staff, suggestions were given that we offer more variety of food as snacks on the next event to which our carers look forward to </w:t>
      </w:r>
    </w:p>
    <w:sectPr w:rsidR="00DD07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41" w:rsidRDefault="00507D41" w:rsidP="00FF5E09">
      <w:r>
        <w:separator/>
      </w:r>
    </w:p>
  </w:endnote>
  <w:endnote w:type="continuationSeparator" w:id="0">
    <w:p w:rsidR="00507D41" w:rsidRDefault="00507D41" w:rsidP="00F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41" w:rsidRDefault="00507D41" w:rsidP="00FF5E09">
      <w:r>
        <w:separator/>
      </w:r>
    </w:p>
  </w:footnote>
  <w:footnote w:type="continuationSeparator" w:id="0">
    <w:p w:rsidR="00507D41" w:rsidRDefault="00507D41" w:rsidP="00FF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507D41" w:rsidRDefault="00507D41">
        <w:pPr>
          <w:pStyle w:val="Header"/>
          <w:jc w:val="center"/>
        </w:pPr>
        <w:r>
          <w:t xml:space="preserve">Page </w:t>
        </w:r>
        <w:r>
          <w:rPr>
            <w:b/>
            <w:bCs/>
          </w:rPr>
          <w:fldChar w:fldCharType="begin"/>
        </w:r>
        <w:r>
          <w:rPr>
            <w:b/>
            <w:bCs/>
          </w:rPr>
          <w:instrText xml:space="preserve"> PAGE </w:instrText>
        </w:r>
        <w:r>
          <w:rPr>
            <w:b/>
            <w:bCs/>
          </w:rPr>
          <w:fldChar w:fldCharType="separate"/>
        </w:r>
        <w:r w:rsidR="00FA0D3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A0D3D">
          <w:rPr>
            <w:b/>
            <w:bCs/>
            <w:noProof/>
          </w:rPr>
          <w:t>2</w:t>
        </w:r>
        <w:r>
          <w:rPr>
            <w:b/>
            <w:bCs/>
          </w:rPr>
          <w:fldChar w:fldCharType="end"/>
        </w:r>
      </w:p>
    </w:sdtContent>
  </w:sdt>
  <w:p w:rsidR="00507D41" w:rsidRDefault="00507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63538"/>
    <w:multiLevelType w:val="hybridMultilevel"/>
    <w:tmpl w:val="D0C4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B5176"/>
    <w:multiLevelType w:val="hybridMultilevel"/>
    <w:tmpl w:val="A5AC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09"/>
    <w:rsid w:val="00045F42"/>
    <w:rsid w:val="00152CDC"/>
    <w:rsid w:val="00163E5E"/>
    <w:rsid w:val="002A03C9"/>
    <w:rsid w:val="00371489"/>
    <w:rsid w:val="003D215D"/>
    <w:rsid w:val="0040356C"/>
    <w:rsid w:val="00416BE3"/>
    <w:rsid w:val="004D6CD5"/>
    <w:rsid w:val="00507D41"/>
    <w:rsid w:val="00516F59"/>
    <w:rsid w:val="00545D58"/>
    <w:rsid w:val="005B348F"/>
    <w:rsid w:val="00726D65"/>
    <w:rsid w:val="00954AD3"/>
    <w:rsid w:val="0097010C"/>
    <w:rsid w:val="00972E66"/>
    <w:rsid w:val="009D02AB"/>
    <w:rsid w:val="00C20EBA"/>
    <w:rsid w:val="00C3211D"/>
    <w:rsid w:val="00CF72C6"/>
    <w:rsid w:val="00D36E4E"/>
    <w:rsid w:val="00D9575B"/>
    <w:rsid w:val="00DD0721"/>
    <w:rsid w:val="00E30672"/>
    <w:rsid w:val="00EF175C"/>
    <w:rsid w:val="00EF2C12"/>
    <w:rsid w:val="00F74CA5"/>
    <w:rsid w:val="00F86DD6"/>
    <w:rsid w:val="00FA0D3D"/>
    <w:rsid w:val="00FF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0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045F42"/>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045F42"/>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045F42"/>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045F42"/>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045F42"/>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rFonts w:asciiTheme="minorHAnsi" w:eastAsiaTheme="minorHAnsi" w:hAnsiTheme="minorHAnsi"/>
      <w:szCs w:val="32"/>
      <w:lang w:eastAsia="en-US"/>
    </w:rPr>
  </w:style>
  <w:style w:type="paragraph" w:styleId="ListParagraph">
    <w:name w:val="List Paragraph"/>
    <w:basedOn w:val="Normal"/>
    <w:uiPriority w:val="34"/>
    <w:qFormat/>
    <w:rsid w:val="00045F42"/>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045F42"/>
    <w:rPr>
      <w:rFonts w:asciiTheme="minorHAnsi" w:eastAsiaTheme="minorHAnsi" w:hAnsiTheme="minorHAnsi"/>
      <w:i/>
      <w:lang w:eastAsia="en-US"/>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paragraph" w:styleId="Header">
    <w:name w:val="header"/>
    <w:basedOn w:val="Normal"/>
    <w:link w:val="HeaderChar"/>
    <w:uiPriority w:val="99"/>
    <w:unhideWhenUsed/>
    <w:rsid w:val="00FF5E09"/>
    <w:pPr>
      <w:tabs>
        <w:tab w:val="center" w:pos="4680"/>
        <w:tab w:val="right" w:pos="9360"/>
      </w:tabs>
    </w:pPr>
  </w:style>
  <w:style w:type="character" w:customStyle="1" w:styleId="HeaderChar">
    <w:name w:val="Header Char"/>
    <w:basedOn w:val="DefaultParagraphFont"/>
    <w:link w:val="Header"/>
    <w:uiPriority w:val="99"/>
    <w:rsid w:val="00FF5E09"/>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FF5E09"/>
    <w:pPr>
      <w:tabs>
        <w:tab w:val="center" w:pos="4680"/>
        <w:tab w:val="right" w:pos="9360"/>
      </w:tabs>
    </w:pPr>
  </w:style>
  <w:style w:type="character" w:customStyle="1" w:styleId="FooterChar">
    <w:name w:val="Footer Char"/>
    <w:basedOn w:val="DefaultParagraphFont"/>
    <w:link w:val="Footer"/>
    <w:uiPriority w:val="99"/>
    <w:rsid w:val="00FF5E09"/>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7010C"/>
    <w:rPr>
      <w:rFonts w:ascii="Tahoma" w:hAnsi="Tahoma" w:cs="Tahoma"/>
      <w:sz w:val="16"/>
      <w:szCs w:val="16"/>
    </w:rPr>
  </w:style>
  <w:style w:type="character" w:customStyle="1" w:styleId="BalloonTextChar">
    <w:name w:val="Balloon Text Char"/>
    <w:basedOn w:val="DefaultParagraphFont"/>
    <w:link w:val="BalloonText"/>
    <w:uiPriority w:val="99"/>
    <w:semiHidden/>
    <w:rsid w:val="0097010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0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045F42"/>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045F42"/>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045F42"/>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045F42"/>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045F42"/>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rFonts w:asciiTheme="minorHAnsi" w:eastAsiaTheme="minorHAnsi" w:hAnsiTheme="minorHAnsi"/>
      <w:szCs w:val="32"/>
      <w:lang w:eastAsia="en-US"/>
    </w:rPr>
  </w:style>
  <w:style w:type="paragraph" w:styleId="ListParagraph">
    <w:name w:val="List Paragraph"/>
    <w:basedOn w:val="Normal"/>
    <w:uiPriority w:val="34"/>
    <w:qFormat/>
    <w:rsid w:val="00045F42"/>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045F42"/>
    <w:rPr>
      <w:rFonts w:asciiTheme="minorHAnsi" w:eastAsiaTheme="minorHAnsi" w:hAnsiTheme="minorHAnsi"/>
      <w:i/>
      <w:lang w:eastAsia="en-US"/>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paragraph" w:styleId="Header">
    <w:name w:val="header"/>
    <w:basedOn w:val="Normal"/>
    <w:link w:val="HeaderChar"/>
    <w:uiPriority w:val="99"/>
    <w:unhideWhenUsed/>
    <w:rsid w:val="00FF5E09"/>
    <w:pPr>
      <w:tabs>
        <w:tab w:val="center" w:pos="4680"/>
        <w:tab w:val="right" w:pos="9360"/>
      </w:tabs>
    </w:pPr>
  </w:style>
  <w:style w:type="character" w:customStyle="1" w:styleId="HeaderChar">
    <w:name w:val="Header Char"/>
    <w:basedOn w:val="DefaultParagraphFont"/>
    <w:link w:val="Header"/>
    <w:uiPriority w:val="99"/>
    <w:rsid w:val="00FF5E09"/>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FF5E09"/>
    <w:pPr>
      <w:tabs>
        <w:tab w:val="center" w:pos="4680"/>
        <w:tab w:val="right" w:pos="9360"/>
      </w:tabs>
    </w:pPr>
  </w:style>
  <w:style w:type="character" w:customStyle="1" w:styleId="FooterChar">
    <w:name w:val="Footer Char"/>
    <w:basedOn w:val="DefaultParagraphFont"/>
    <w:link w:val="Footer"/>
    <w:uiPriority w:val="99"/>
    <w:rsid w:val="00FF5E09"/>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7010C"/>
    <w:rPr>
      <w:rFonts w:ascii="Tahoma" w:hAnsi="Tahoma" w:cs="Tahoma"/>
      <w:sz w:val="16"/>
      <w:szCs w:val="16"/>
    </w:rPr>
  </w:style>
  <w:style w:type="character" w:customStyle="1" w:styleId="BalloonTextChar">
    <w:name w:val="Balloon Text Char"/>
    <w:basedOn w:val="DefaultParagraphFont"/>
    <w:link w:val="BalloonText"/>
    <w:uiPriority w:val="99"/>
    <w:semiHidden/>
    <w:rsid w:val="0097010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AEEA5909</Template>
  <TotalTime>1221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Irtiqa Arif</dc:creator>
  <cp:lastModifiedBy>Irtiqa Arif</cp:lastModifiedBy>
  <cp:revision>5</cp:revision>
  <cp:lastPrinted>2019-10-12T07:56:00Z</cp:lastPrinted>
  <dcterms:created xsi:type="dcterms:W3CDTF">2019-12-03T13:52:00Z</dcterms:created>
  <dcterms:modified xsi:type="dcterms:W3CDTF">2019-12-04T10:36:00Z</dcterms:modified>
</cp:coreProperties>
</file>